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80B" w14:textId="296D875E" w:rsidR="00315A91" w:rsidRPr="0078795F" w:rsidRDefault="00315A91" w:rsidP="0095373D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Minutes of the </w:t>
      </w:r>
      <w:r w:rsidR="00B50786"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M</w:t>
      </w:r>
      <w:r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eeting</w:t>
      </w:r>
      <w:r w:rsidR="00D848CF"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of the</w:t>
      </w:r>
    </w:p>
    <w:p w14:paraId="68448C1A" w14:textId="454B5B54" w:rsidR="00315A91" w:rsidRPr="0078795F" w:rsidRDefault="00315A91" w:rsidP="00315A91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Pwyllgor Lles Llangrannog Welfare Committee</w:t>
      </w:r>
    </w:p>
    <w:p w14:paraId="3C69701C" w14:textId="68D53D0F" w:rsidR="00315A91" w:rsidRPr="0078795F" w:rsidRDefault="00C07171" w:rsidP="00315A91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13 January</w:t>
      </w:r>
      <w:r w:rsidR="00315A91"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202</w:t>
      </w:r>
      <w:r w:rsidRPr="0078795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2</w:t>
      </w:r>
    </w:p>
    <w:p w14:paraId="7E754620" w14:textId="74102B70" w:rsidR="00315A91" w:rsidRPr="0078795F" w:rsidRDefault="00315A91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BEB5142" w14:textId="08652308" w:rsidR="00315A91" w:rsidRPr="0078795F" w:rsidRDefault="00315A91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Present</w:t>
      </w:r>
      <w:r w:rsidR="004708B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06F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Cynyr Ifan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Helena Boyesen, Clive Bullock, Kat Dawes</w:t>
      </w:r>
      <w:r w:rsidR="00254F6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Gari Jones, Gerry Jones. </w:t>
      </w:r>
    </w:p>
    <w:p w14:paraId="5550F0D3" w14:textId="1D339F6D" w:rsidR="002E253B" w:rsidRPr="0078795F" w:rsidRDefault="002E253B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54A55E" w14:textId="671BB7B8" w:rsidR="004D625C" w:rsidRPr="0078795F" w:rsidRDefault="002E253B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Apologies: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06F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Anne-Marie Bollen, </w:t>
      </w:r>
      <w:r w:rsidR="00C07171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Paul Dawes</w:t>
      </w:r>
      <w:r w:rsidR="002219B8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Adrian Brice. </w:t>
      </w:r>
      <w:r w:rsidR="008406F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24204F1C" w14:textId="77777777" w:rsidR="00E40076" w:rsidRPr="0078795F" w:rsidRDefault="00E40076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6276E02" w14:textId="6A494E72" w:rsidR="00E40076" w:rsidRPr="0078795F" w:rsidRDefault="00E21CB4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Minutes</w:t>
      </w:r>
      <w:r w:rsidR="00E4007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the last meeting proposed correct by Helena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seconded by</w:t>
      </w:r>
      <w:r w:rsidR="00E4007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Clive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7F80123B" w14:textId="6F484BAE" w:rsidR="00C07171" w:rsidRPr="0078795F" w:rsidRDefault="00C07171" w:rsidP="00315A91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CFDFF88" w14:textId="02D3131E" w:rsidR="002219B8" w:rsidRPr="0078795F" w:rsidRDefault="00FB7C89" w:rsidP="008406F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4708B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231E5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Car park</w:t>
      </w:r>
      <w:r w:rsidR="002219B8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F11FCE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warning sign</w:t>
      </w:r>
      <w:r w:rsidR="00231E5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231E51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5B4D4535" w14:textId="06504D3F" w:rsidR="002219B8" w:rsidRPr="0078795F" w:rsidRDefault="00E21CB4" w:rsidP="008406F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Council</w:t>
      </w:r>
      <w:r w:rsidR="002219B8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have </w:t>
      </w:r>
      <w:r w:rsidR="002219B8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said we can have a sign of 0.3m squared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put up outside the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beachfront car park</w:t>
      </w:r>
      <w:r w:rsidR="002219B8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without planning permission.</w:t>
      </w:r>
      <w:r w:rsidR="00F11FCE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(Many thanks to Sioned of the Community Council for help with this.)</w:t>
      </w:r>
      <w:r w:rsidR="002219B8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Gari has drafted a proposed sign. </w:t>
      </w:r>
      <w:r w:rsidR="00FB7C8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All members present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agreed on</w:t>
      </w:r>
      <w:r w:rsidR="00FB7C8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it. Who will pay for the sign</w:t>
      </w:r>
      <w:r w:rsidR="00F11FCE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/s</w:t>
      </w:r>
      <w:r w:rsidR="00FB7C8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erect it? 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can add the Welfare logo. </w:t>
      </w:r>
      <w:r w:rsidR="00254F6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Next step is to take the design and wording to the Community Council </w:t>
      </w:r>
    </w:p>
    <w:p w14:paraId="5F9F7F28" w14:textId="1BACE893" w:rsidR="004708B3" w:rsidRPr="0078795F" w:rsidRDefault="004708B3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EEBA29F" w14:textId="75B06950" w:rsidR="001C431A" w:rsidRPr="0078795F" w:rsidRDefault="00F11FC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4708B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15A9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Over 60s </w:t>
      </w:r>
      <w:r w:rsidR="001C431A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Event</w:t>
      </w:r>
      <w:r w:rsidR="00B55049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B5504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Ongoing – springtime. </w:t>
      </w:r>
    </w:p>
    <w:p w14:paraId="45538A06" w14:textId="77777777" w:rsidR="001C431A" w:rsidRPr="0078795F" w:rsidRDefault="001C431A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E77B496" w14:textId="24646097" w:rsidR="00794B41" w:rsidRPr="0078795F" w:rsidRDefault="00F11FC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3</w:t>
      </w:r>
      <w:r w:rsidR="001C431A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Christmas tree.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Many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thanks to Mickey Beechey for coordinating this. Also Adrian/Gari and all who helped. </w:t>
      </w:r>
    </w:p>
    <w:p w14:paraId="516B5421" w14:textId="77777777" w:rsidR="00794B41" w:rsidRPr="0078795F" w:rsidRDefault="00794B41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D8285F2" w14:textId="06946A56" w:rsidR="004708B3" w:rsidRPr="0078795F" w:rsidRDefault="00F11FC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4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Cerflun Cymunedol </w:t>
      </w:r>
      <w:r w:rsidR="00794B4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Cranogwen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Community Monument</w:t>
      </w:r>
      <w:r w:rsidR="00794B41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94B4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Update</w:t>
      </w:r>
      <w:r w:rsidR="004708B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74397323" w14:textId="6A5A4106" w:rsidR="00CC1034" w:rsidRPr="0078795F" w:rsidRDefault="001C431A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Birthday walk was cancelled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due to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weather and Covid. We are covered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this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 the Welfare insurance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but need a risk assessment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New date 1 May; w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 have John MO and his son Gareth lined up to talk at relevant points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1EDA12A2" w14:textId="2F09A5F9" w:rsidR="001C431A" w:rsidRPr="0078795F" w:rsidRDefault="001C431A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E4586DA" w14:textId="479EC181" w:rsidR="0022142F" w:rsidRPr="0078795F" w:rsidRDefault="00611317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Garden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are redesigni</w:t>
      </w:r>
      <w:r w:rsidR="00EA73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ng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floor plan to simplify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stonework</w:t>
      </w:r>
      <w:r w:rsidR="001C431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make it less costly. </w:t>
      </w:r>
    </w:p>
    <w:p w14:paraId="30725538" w14:textId="77777777" w:rsidR="00F11FCE" w:rsidRPr="0078795F" w:rsidRDefault="00F11FC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EB4D4C2" w14:textId="277B51C1" w:rsidR="001C431A" w:rsidRPr="0078795F" w:rsidRDefault="00EA7340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Roy and Jan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have resigned from working on the garden. We would like to do something special for them after all their hard work. </w:t>
      </w:r>
    </w:p>
    <w:p w14:paraId="4AB4FD76" w14:textId="1C6C838B" w:rsidR="00EA7340" w:rsidRPr="0078795F" w:rsidRDefault="00EA7340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9FF1FA6" w14:textId="02D9E8FC" w:rsidR="00EA7340" w:rsidRPr="0078795F" w:rsidRDefault="00611317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are holding a </w:t>
      </w:r>
      <w:r w:rsidR="00EA734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Talwrn</w:t>
      </w:r>
      <w:r w:rsidR="00EA73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International Women’s Day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647EE5CE" w14:textId="73430C97" w:rsidR="00EA7340" w:rsidRPr="0078795F" w:rsidRDefault="00EA7340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E46E740" w14:textId="1FF0DF9D" w:rsidR="00EA7340" w:rsidRPr="0078795F" w:rsidRDefault="00EA7340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Seb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has started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doing 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drawings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 the statue. We hope to meet with Jane Aaron to get more ideas; she has found a new photo of Cranogwen. </w:t>
      </w:r>
    </w:p>
    <w:p w14:paraId="4FC24C95" w14:textId="77777777" w:rsidR="001C431A" w:rsidRPr="0078795F" w:rsidRDefault="001C431A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B8D5BA5" w14:textId="51B029F3" w:rsidR="00F07059" w:rsidRPr="0078795F" w:rsidRDefault="00F11FC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4708B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058BA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</w:t>
      </w:r>
      <w:r w:rsidR="00315A91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isk assessmen</w:t>
      </w:r>
      <w:r w:rsidR="00B058BA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ts.</w:t>
      </w:r>
      <w:r w:rsidR="008D0D66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8D0D6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Initial Zoom meeting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be set up.</w:t>
      </w:r>
      <w:r w:rsidR="00B058B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145B7DC6" w14:textId="77777777" w:rsidR="006340BE" w:rsidRPr="0078795F" w:rsidRDefault="006340BE" w:rsidP="004708B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61D6F03" w14:textId="189CE87D" w:rsidR="00F9476F" w:rsidRPr="0078795F" w:rsidRDefault="00F11FCE" w:rsidP="004708B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6</w:t>
      </w:r>
      <w:r w:rsidR="004708B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Hawen Research.</w:t>
      </w:r>
      <w:r w:rsidR="00B058B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B149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Talks</w:t>
      </w:r>
      <w:r w:rsidR="002E007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D0D6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be rearranged due to Covid situation. </w:t>
      </w:r>
      <w:r w:rsidR="004B149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113A1A7E" w14:textId="7D17157B" w:rsidR="002E007B" w:rsidRPr="0078795F" w:rsidRDefault="002E007B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79A01B59" w14:textId="641CE07A" w:rsidR="002E007B" w:rsidRPr="0078795F" w:rsidRDefault="00F11FCE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7</w:t>
      </w:r>
      <w:r w:rsidR="002E007B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Siop Glynafon. </w:t>
      </w:r>
      <w:r w:rsidR="008D0D6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Emails to Ben Lake/Elin Jones – no reply yet. Arrange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</w:t>
      </w:r>
      <w:r w:rsidR="008D0D6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meeting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them,</w:t>
      </w:r>
      <w:r w:rsidR="008D0D6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possibly in March.</w:t>
      </w:r>
      <w:r w:rsidR="0042711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77FE7EBB" w14:textId="7950D02E" w:rsidR="002E007B" w:rsidRPr="0078795F" w:rsidRDefault="002E007B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2601933" w14:textId="7CE70361" w:rsidR="00E40076" w:rsidRPr="0078795F" w:rsidRDefault="00F11FCE" w:rsidP="00E4007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8</w:t>
      </w:r>
      <w:r w:rsidR="002E007B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="008D792D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D792D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Canolfan Crannog.</w:t>
      </w:r>
      <w:r w:rsidR="008D792D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2F8E7A34" w14:textId="6B2D4E39" w:rsidR="00452D2A" w:rsidRPr="0078795F" w:rsidRDefault="00452D2A" w:rsidP="00E4007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have the results of the Canolfan Crannog site survey. </w:t>
      </w:r>
    </w:p>
    <w:p w14:paraId="476EF0F9" w14:textId="1267B4C4" w:rsidR="003F41D1" w:rsidRPr="0078795F" w:rsidRDefault="00E40076" w:rsidP="00E40076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Next steps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</w:p>
    <w:p w14:paraId="6E11F9DB" w14:textId="239DD31D" w:rsidR="001250C9" w:rsidRPr="0078795F" w:rsidRDefault="00E40076" w:rsidP="003F41D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Solicitor</w:t>
      </w:r>
      <w:r w:rsidR="003F41D1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’s clarification of liability etc. 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for</w:t>
      </w:r>
      <w:r w:rsidR="003F41D1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new trustees</w:t>
      </w:r>
      <w:r w:rsidR="005B22E5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1250C9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1D0AAD07" w14:textId="2C8B32AE" w:rsidR="00FF7262" w:rsidRPr="0078795F" w:rsidRDefault="003F41D1" w:rsidP="003F41D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Change trustees. </w:t>
      </w:r>
    </w:p>
    <w:p w14:paraId="0C58E903" w14:textId="03EC117E" w:rsidR="003F41D1" w:rsidRPr="0078795F" w:rsidRDefault="003F41D1" w:rsidP="003F41D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Pre-planning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application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consultation</w:t>
      </w:r>
      <w:r w:rsidR="00611317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if possible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75BC4DAB" w14:textId="53FC8F95" w:rsidR="009E519D" w:rsidRPr="0078795F" w:rsidRDefault="009E519D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2984E5F" w14:textId="10AA3BAC" w:rsidR="009E519D" w:rsidRPr="0078795F" w:rsidRDefault="00F11FCE" w:rsidP="009E519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9</w:t>
      </w:r>
      <w:r w:rsidR="006A4FA2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Defib</w:t>
      </w:r>
      <w:r w:rsidR="00452D2A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rillator (by phone box)</w:t>
      </w:r>
      <w:r w:rsidR="006A4FA2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is r</w:t>
      </w:r>
      <w:r w:rsidR="006A4FA2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egistered on the Circuit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website www.thecircuit.uk</w:t>
      </w:r>
      <w:r w:rsidR="006A4FA2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pads are current and the battery has been checked. Anyone is welcome to join Clive and Kat as ‘guardians’ of the device. </w:t>
      </w:r>
      <w:r w:rsidR="006A4FA2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Send details to 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Community Council</w:t>
      </w:r>
      <w:r w:rsidR="006A4FA2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1B1D27B7" w14:textId="77777777" w:rsidR="009E519D" w:rsidRPr="0078795F" w:rsidRDefault="009E519D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445F7B4" w14:textId="6A6056F5" w:rsidR="00452D2A" w:rsidRPr="0078795F" w:rsidRDefault="00FF7262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F11FCE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0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7E5755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Parking</w:t>
      </w:r>
      <w:r w:rsidR="00A34B4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spaces</w:t>
      </w:r>
      <w:r w:rsidR="007E5755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outside the Ship gable end. </w:t>
      </w:r>
    </w:p>
    <w:p w14:paraId="7AFBFB01" w14:textId="6935042C" w:rsidR="007359AB" w:rsidRPr="0078795F" w:rsidRDefault="00A34B40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land is not registered with Land Registry and does not appear on the Council’s list of common land. 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Ship is required to prove they have had t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 years of uninterrupted</w:t>
      </w:r>
      <w:r w:rsidR="00452D2A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unchallenged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use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order to be able to register ownership. </w:t>
      </w:r>
    </w:p>
    <w:p w14:paraId="2A5A0F60" w14:textId="7E75AF59" w:rsidR="00A34B40" w:rsidRPr="0078795F" w:rsidRDefault="00452D2A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can prove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that we have challenged this over the years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that the space has been publically used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–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have notes 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 the minutes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old photos, records of correspondence and work done on the r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ights of way forms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by Paul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7359AB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Can we tie the path and the spaces into one? </w:t>
      </w:r>
    </w:p>
    <w:p w14:paraId="5C0CAB38" w14:textId="3A2B5FB6" w:rsidR="00A34B40" w:rsidRPr="0078795F" w:rsidRDefault="00A34B40" w:rsidP="00A34B40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Ask Paul N and Faith for the information they gathered while at Angorfa.</w:t>
      </w:r>
    </w:p>
    <w:p w14:paraId="2C1ED31B" w14:textId="58A296E5" w:rsidR="005C639F" w:rsidRPr="0078795F" w:rsidRDefault="00A34B40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could also gather statements from many local people and long-term residents. </w:t>
      </w:r>
    </w:p>
    <w:p w14:paraId="5456945C" w14:textId="42EFDC9E" w:rsidR="002E007B" w:rsidRPr="0078795F" w:rsidRDefault="002E007B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5825C1B0" w14:textId="28AFAF1F" w:rsidR="00D86DF9" w:rsidRPr="0078795F" w:rsidRDefault="00D86DF9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F11FCE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Landscaping by the 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phone box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Teifi Landscaping</w:t>
      </w:r>
      <w:r w:rsidR="001B605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C639F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say it will take about a week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BC245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No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Community Council update 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the removal of the box </w:t>
      </w:r>
      <w:r w:rsidR="00BC2453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far. </w:t>
      </w:r>
    </w:p>
    <w:p w14:paraId="02DFC3A5" w14:textId="17471E98" w:rsidR="005C639F" w:rsidRPr="0078795F" w:rsidRDefault="005C639F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Supporting wall by the entrance to the gents is collapsing. </w:t>
      </w:r>
      <w:r w:rsidR="00B2121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x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contact Highways. </w:t>
      </w:r>
    </w:p>
    <w:p w14:paraId="358CD7AE" w14:textId="2CA6CB69" w:rsidR="00EA7340" w:rsidRPr="0078795F" w:rsidRDefault="00BC2453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Write another letter in support of removal.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53EB0974" w14:textId="4A10D963" w:rsidR="00BC2453" w:rsidRPr="0078795F" w:rsidRDefault="00BC2453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are happy to have the old box replaced with a</w:t>
      </w:r>
      <w:r w:rsid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smaller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emergency </w:t>
      </w:r>
      <w:r w:rsid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phone</w:t>
      </w:r>
      <w:r w:rsidR="00F9476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0C59D537" w14:textId="6D554E42" w:rsidR="00BC2453" w:rsidRPr="0078795F" w:rsidRDefault="00BC2453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CA82B6A" w14:textId="3FA5C9E9" w:rsidR="00BC2453" w:rsidRPr="0078795F" w:rsidRDefault="00BC2453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F11FCE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 Bwm’s Triangle</w:t>
      </w:r>
      <w:r w:rsidR="00A34B4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(behind the Beach Hut)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Gari has spoken to Hayden and we are welcome to </w:t>
      </w:r>
      <w:r w:rsidR="00E40076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make it look more attractive as long as he can still use it for parking when required. </w:t>
      </w:r>
    </w:p>
    <w:p w14:paraId="61311286" w14:textId="32A09A8A" w:rsidR="00987470" w:rsidRPr="0078795F" w:rsidRDefault="00987470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6555D46" w14:textId="15D6433A" w:rsidR="00987470" w:rsidRPr="0078795F" w:rsidRDefault="00987470" w:rsidP="002E007B">
      <w:pPr>
        <w:rPr>
          <w:rFonts w:ascii="Arial" w:hAnsi="Arial" w:cs="Arial"/>
          <w:sz w:val="22"/>
          <w:szCs w:val="22"/>
          <w:lang w:val="cy-GB"/>
        </w:rPr>
      </w:pPr>
      <w:r w:rsidRPr="0078795F">
        <w:rPr>
          <w:rFonts w:ascii="Arial" w:hAnsi="Arial" w:cs="Arial"/>
          <w:b/>
          <w:bCs/>
          <w:sz w:val="22"/>
          <w:szCs w:val="22"/>
          <w:lang w:val="cy-GB"/>
        </w:rPr>
        <w:t>1</w:t>
      </w:r>
      <w:r w:rsidR="00F11FCE" w:rsidRPr="0078795F">
        <w:rPr>
          <w:rFonts w:ascii="Arial" w:hAnsi="Arial" w:cs="Arial"/>
          <w:b/>
          <w:bCs/>
          <w:sz w:val="22"/>
          <w:szCs w:val="22"/>
          <w:lang w:val="cy-GB"/>
        </w:rPr>
        <w:t>3</w:t>
      </w:r>
      <w:r w:rsidRPr="0078795F">
        <w:rPr>
          <w:rFonts w:ascii="Arial" w:hAnsi="Arial" w:cs="Arial"/>
          <w:b/>
          <w:bCs/>
          <w:sz w:val="22"/>
          <w:szCs w:val="22"/>
          <w:lang w:val="cy-GB"/>
        </w:rPr>
        <w:t>. Benches.</w:t>
      </w:r>
      <w:r w:rsidRPr="0078795F">
        <w:rPr>
          <w:rFonts w:ascii="Arial" w:hAnsi="Arial" w:cs="Arial"/>
          <w:sz w:val="22"/>
          <w:szCs w:val="22"/>
          <w:lang w:val="cy-GB"/>
        </w:rPr>
        <w:t xml:space="preserve"> Timber has been quoted </w:t>
      </w:r>
      <w:r w:rsidR="00A34B40" w:rsidRPr="0078795F">
        <w:rPr>
          <w:rFonts w:ascii="Arial" w:hAnsi="Arial" w:cs="Arial"/>
          <w:sz w:val="22"/>
          <w:szCs w:val="22"/>
          <w:lang w:val="cy-GB"/>
        </w:rPr>
        <w:t xml:space="preserve">at </w:t>
      </w:r>
      <w:r w:rsidRPr="0078795F">
        <w:rPr>
          <w:rFonts w:ascii="Arial" w:hAnsi="Arial" w:cs="Arial"/>
          <w:sz w:val="22"/>
          <w:szCs w:val="22"/>
          <w:lang w:val="cy-GB"/>
        </w:rPr>
        <w:t xml:space="preserve">£270 for oak. This is acceptable to all present. We would still like to have Paul Nicolaysen involved as far as possible. </w:t>
      </w:r>
    </w:p>
    <w:p w14:paraId="2C3B28B8" w14:textId="7495E219" w:rsidR="00EA7340" w:rsidRPr="0078795F" w:rsidRDefault="00EA7340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50FCF52" w14:textId="3C5F3BBA" w:rsidR="00EA7340" w:rsidRPr="0078795F" w:rsidRDefault="00EA7340" w:rsidP="002E007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</w:t>
      </w:r>
      <w:r w:rsidR="0098747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orrespondence</w:t>
      </w:r>
    </w:p>
    <w:p w14:paraId="4B8ADE37" w14:textId="57DDD7DE" w:rsidR="00EA7340" w:rsidRPr="0078795F" w:rsidRDefault="00987470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73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Roy 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has passed all the previous boxes of Welfare </w:t>
      </w:r>
      <w:r w:rsidR="00EA73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minutes etc.</w:t>
      </w:r>
      <w:r w:rsidR="00A34B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Kat.</w:t>
      </w:r>
      <w:r w:rsidR="00EA7340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4FA2" w:rsidRPr="007879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need to save this information for posterity. Can they be digitised or stored somehow – National Library? </w:t>
      </w:r>
    </w:p>
    <w:p w14:paraId="78341B80" w14:textId="77777777" w:rsidR="002E007B" w:rsidRPr="0078795F" w:rsidRDefault="002E007B" w:rsidP="002E007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B86BC96" w14:textId="650CFC14" w:rsidR="006340BE" w:rsidRPr="0078795F" w:rsidRDefault="00CF0F82" w:rsidP="004708B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Meeting ended </w:t>
      </w:r>
      <w:r w:rsidR="00D86DF9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2</w:t>
      </w:r>
      <w:r w:rsidR="0098747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1:</w:t>
      </w:r>
      <w:r w:rsidR="00A34B4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</w:t>
      </w:r>
      <w:r w:rsidR="00987470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0</w:t>
      </w:r>
      <w:r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. Next meeting </w:t>
      </w:r>
      <w:r w:rsidR="00BC245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10</w:t>
      </w:r>
      <w:r w:rsidR="00F5342B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BC2453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February</w:t>
      </w:r>
      <w:r w:rsidR="00043B78" w:rsidRPr="0078795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, 7.30pm. </w:t>
      </w:r>
    </w:p>
    <w:sectPr w:rsidR="006340BE" w:rsidRPr="0078795F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885"/>
    <w:multiLevelType w:val="hybridMultilevel"/>
    <w:tmpl w:val="4BB4B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0CF"/>
    <w:multiLevelType w:val="hybridMultilevel"/>
    <w:tmpl w:val="3216C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F75"/>
    <w:multiLevelType w:val="hybridMultilevel"/>
    <w:tmpl w:val="CA42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5C4C"/>
    <w:multiLevelType w:val="multilevel"/>
    <w:tmpl w:val="2D1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6C4F3A"/>
    <w:multiLevelType w:val="hybridMultilevel"/>
    <w:tmpl w:val="6D5CD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68A4"/>
    <w:multiLevelType w:val="hybridMultilevel"/>
    <w:tmpl w:val="C65A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63370">
    <w:abstractNumId w:val="4"/>
  </w:num>
  <w:num w:numId="2" w16cid:durableId="1172836307">
    <w:abstractNumId w:val="3"/>
  </w:num>
  <w:num w:numId="3" w16cid:durableId="263852509">
    <w:abstractNumId w:val="5"/>
  </w:num>
  <w:num w:numId="4" w16cid:durableId="369259035">
    <w:abstractNumId w:val="2"/>
  </w:num>
  <w:num w:numId="5" w16cid:durableId="1015183976">
    <w:abstractNumId w:val="0"/>
  </w:num>
  <w:num w:numId="6" w16cid:durableId="200208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91"/>
    <w:rsid w:val="00022EF4"/>
    <w:rsid w:val="00030E10"/>
    <w:rsid w:val="00043B78"/>
    <w:rsid w:val="000E430A"/>
    <w:rsid w:val="001250C9"/>
    <w:rsid w:val="0012535F"/>
    <w:rsid w:val="0016578A"/>
    <w:rsid w:val="0016706C"/>
    <w:rsid w:val="001B6050"/>
    <w:rsid w:val="001C431A"/>
    <w:rsid w:val="0022142F"/>
    <w:rsid w:val="002219B8"/>
    <w:rsid w:val="00231E51"/>
    <w:rsid w:val="00237E03"/>
    <w:rsid w:val="00254F69"/>
    <w:rsid w:val="002E007B"/>
    <w:rsid w:val="002E253B"/>
    <w:rsid w:val="00304E33"/>
    <w:rsid w:val="00315A91"/>
    <w:rsid w:val="00352BD9"/>
    <w:rsid w:val="00383B3B"/>
    <w:rsid w:val="003E4929"/>
    <w:rsid w:val="003E6F38"/>
    <w:rsid w:val="003F41D1"/>
    <w:rsid w:val="0042509F"/>
    <w:rsid w:val="0042711B"/>
    <w:rsid w:val="00452D2A"/>
    <w:rsid w:val="00457163"/>
    <w:rsid w:val="00466F52"/>
    <w:rsid w:val="004708B3"/>
    <w:rsid w:val="004B1499"/>
    <w:rsid w:val="004D625C"/>
    <w:rsid w:val="005B22E5"/>
    <w:rsid w:val="005B5033"/>
    <w:rsid w:val="005C639F"/>
    <w:rsid w:val="005F5853"/>
    <w:rsid w:val="005F5FF8"/>
    <w:rsid w:val="0060147C"/>
    <w:rsid w:val="00611317"/>
    <w:rsid w:val="00611CCA"/>
    <w:rsid w:val="006340BE"/>
    <w:rsid w:val="00652904"/>
    <w:rsid w:val="006A0CE0"/>
    <w:rsid w:val="006A4FA2"/>
    <w:rsid w:val="006D7A5E"/>
    <w:rsid w:val="007042E1"/>
    <w:rsid w:val="00714519"/>
    <w:rsid w:val="007359AB"/>
    <w:rsid w:val="00756FB0"/>
    <w:rsid w:val="00776CE2"/>
    <w:rsid w:val="0078795F"/>
    <w:rsid w:val="00794B41"/>
    <w:rsid w:val="007E5755"/>
    <w:rsid w:val="007E5C9D"/>
    <w:rsid w:val="008406F6"/>
    <w:rsid w:val="008837D3"/>
    <w:rsid w:val="00887DF5"/>
    <w:rsid w:val="008A0B59"/>
    <w:rsid w:val="008D0D66"/>
    <w:rsid w:val="008D792D"/>
    <w:rsid w:val="0095373D"/>
    <w:rsid w:val="00987470"/>
    <w:rsid w:val="00993EFF"/>
    <w:rsid w:val="009B0297"/>
    <w:rsid w:val="009B0459"/>
    <w:rsid w:val="009C07EF"/>
    <w:rsid w:val="009E519D"/>
    <w:rsid w:val="009E726C"/>
    <w:rsid w:val="00A34B40"/>
    <w:rsid w:val="00A41FE5"/>
    <w:rsid w:val="00AF2E51"/>
    <w:rsid w:val="00B058BA"/>
    <w:rsid w:val="00B2121C"/>
    <w:rsid w:val="00B50786"/>
    <w:rsid w:val="00B55049"/>
    <w:rsid w:val="00BC2453"/>
    <w:rsid w:val="00C07171"/>
    <w:rsid w:val="00C226FE"/>
    <w:rsid w:val="00C45541"/>
    <w:rsid w:val="00C660F2"/>
    <w:rsid w:val="00C7016D"/>
    <w:rsid w:val="00CA619A"/>
    <w:rsid w:val="00CC1034"/>
    <w:rsid w:val="00CF0F82"/>
    <w:rsid w:val="00D46098"/>
    <w:rsid w:val="00D56D11"/>
    <w:rsid w:val="00D848CF"/>
    <w:rsid w:val="00D86DF9"/>
    <w:rsid w:val="00DA26DA"/>
    <w:rsid w:val="00DF14A6"/>
    <w:rsid w:val="00E1188B"/>
    <w:rsid w:val="00E21CB4"/>
    <w:rsid w:val="00E40076"/>
    <w:rsid w:val="00E4561F"/>
    <w:rsid w:val="00E71507"/>
    <w:rsid w:val="00EA7340"/>
    <w:rsid w:val="00EB15C7"/>
    <w:rsid w:val="00EF6DA2"/>
    <w:rsid w:val="00F07059"/>
    <w:rsid w:val="00F11FCE"/>
    <w:rsid w:val="00F13228"/>
    <w:rsid w:val="00F5342B"/>
    <w:rsid w:val="00F9476F"/>
    <w:rsid w:val="00F9636A"/>
    <w:rsid w:val="00FA0837"/>
    <w:rsid w:val="00FB7C89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01FB"/>
  <w15:docId w15:val="{94AC251C-E9CB-6448-B594-3309E23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2</cp:revision>
  <dcterms:created xsi:type="dcterms:W3CDTF">2022-01-13T19:35:00Z</dcterms:created>
  <dcterms:modified xsi:type="dcterms:W3CDTF">2022-05-05T12:39:00Z</dcterms:modified>
</cp:coreProperties>
</file>